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DF" w:rsidRDefault="00A110DF" w:rsidP="0014317D">
      <w:pPr>
        <w:pStyle w:val="4"/>
        <w:ind w:left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217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735"/>
      </w:tblGrid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right="-638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Приложение № 3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УТВЕРЖДЕНО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 xml:space="preserve">приказом ФНС России 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от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№</w:t>
            </w:r>
          </w:p>
        </w:tc>
      </w:tr>
    </w:tbl>
    <w:p w:rsidR="005730CE" w:rsidRPr="005730CE" w:rsidRDefault="005730CE" w:rsidP="005730CE"/>
    <w:p w:rsidR="005730CE" w:rsidRPr="005730CE" w:rsidRDefault="005730CE" w:rsidP="005730CE"/>
    <w:tbl>
      <w:tblPr>
        <w:tblpPr w:leftFromText="180" w:rightFromText="180" w:vertAnchor="text" w:horzAnchor="margin" w:tblpX="100" w:tblpY="421"/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729"/>
        <w:gridCol w:w="567"/>
        <w:gridCol w:w="1417"/>
        <w:gridCol w:w="567"/>
        <w:gridCol w:w="174"/>
        <w:gridCol w:w="1472"/>
        <w:gridCol w:w="1473"/>
        <w:gridCol w:w="162"/>
      </w:tblGrid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double" w:sz="4" w:space="0" w:color="auto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ОТЧЕТНОСТЬ ФЕДЕРАЛЬНОЙ НАЛОГОВОЙ СЛУЖБЫ</w:t>
            </w: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93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8C06B6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 РЕЗУЛЬТАТАХ КОНТРОЛЬНОЙ РАБОТЫ НАЛОГОВЫХ ОРГАНОВ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ПО ПРИМЕНЕНИЮ КОНТРОЛЬНО-КАССОВОЙ ТЕХНИКИ И ИСПОЛЬЗОВАНИЮ СПЕЦИАЛЬНЫХ БАНКОВСКИХ СЧЕТОВ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</w:t>
            </w:r>
            <w:r w:rsidR="009D369F">
              <w:rPr>
                <w:sz w:val="24"/>
                <w:szCs w:val="24"/>
              </w:rPr>
              <w:t>о состоянию на 0</w:t>
            </w:r>
            <w:r w:rsidR="009D1E93">
              <w:rPr>
                <w:sz w:val="24"/>
                <w:szCs w:val="24"/>
              </w:rPr>
              <w:t>1</w:t>
            </w:r>
            <w:r w:rsidR="009D4249">
              <w:rPr>
                <w:sz w:val="24"/>
                <w:szCs w:val="24"/>
              </w:rPr>
              <w:t xml:space="preserve"> </w:t>
            </w:r>
            <w:r w:rsidR="009D1E93">
              <w:rPr>
                <w:sz w:val="24"/>
                <w:szCs w:val="24"/>
              </w:rPr>
              <w:t>июля</w:t>
            </w:r>
            <w:r w:rsidRPr="005730CE">
              <w:rPr>
                <w:sz w:val="24"/>
                <w:szCs w:val="24"/>
              </w:rPr>
              <w:t xml:space="preserve"> 20</w:t>
            </w:r>
            <w:r w:rsidR="009D4249">
              <w:rPr>
                <w:sz w:val="24"/>
                <w:szCs w:val="24"/>
              </w:rPr>
              <w:t>20</w:t>
            </w:r>
            <w:r w:rsidRPr="005730CE">
              <w:rPr>
                <w:sz w:val="24"/>
                <w:szCs w:val="24"/>
              </w:rPr>
              <w:t xml:space="preserve"> года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ab/>
              <w:t xml:space="preserve">  </w:t>
            </w:r>
            <w:r w:rsidRPr="005730CE">
              <w:rPr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9C2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Представляется:</w:t>
            </w:r>
          </w:p>
          <w:p w:rsidR="00A110DF" w:rsidRPr="00A539C2" w:rsidRDefault="00A110DF" w:rsidP="00A539C2"/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354" w:hanging="28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Сроки представления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hanging="786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Код формы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Форма № 1-ККТ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ФНС России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712106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по мере требования информации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Утверждена приказом 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ФНС России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от </w:t>
            </w: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№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5730CE" w:rsidRPr="005730CE" w:rsidRDefault="005730CE" w:rsidP="007B5085"/>
          <w:p w:rsidR="005730CE" w:rsidRPr="005730CE" w:rsidRDefault="005730CE" w:rsidP="007B5085"/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  <w:r w:rsidRPr="005730CE">
              <w:rPr>
                <w:sz w:val="24"/>
                <w:szCs w:val="24"/>
              </w:rPr>
              <w:t>Код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</w:tbl>
    <w:p w:rsidR="00A110DF" w:rsidRPr="005730CE" w:rsidRDefault="00A110DF" w:rsidP="0014317D">
      <w:pPr>
        <w:pStyle w:val="4"/>
        <w:ind w:left="0"/>
        <w:jc w:val="both"/>
        <w:rPr>
          <w:sz w:val="24"/>
          <w:szCs w:val="24"/>
        </w:rPr>
      </w:pPr>
    </w:p>
    <w:p w:rsidR="00A110DF" w:rsidRPr="005730CE" w:rsidRDefault="00A110DF" w:rsidP="00A110DF"/>
    <w:p w:rsidR="00A110DF" w:rsidRPr="005730CE" w:rsidRDefault="00A110DF" w:rsidP="00A110DF"/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82"/>
        <w:gridCol w:w="825"/>
        <w:gridCol w:w="2175"/>
        <w:gridCol w:w="1531"/>
      </w:tblGrid>
      <w:tr w:rsidR="00C53E27" w:rsidRPr="005730CE" w:rsidTr="005D01C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Раздел 2. Контроль за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E63282" w:rsidRPr="005730CE" w:rsidRDefault="00E63282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3A134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80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67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78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67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80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67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962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связанные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14.5.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60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52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  <w:r w:rsidR="006E635F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6E635F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  <w:r w:rsidR="006E635F"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18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15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7A4A06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нарушением оператором фискальных данных (ОФД) законодательства РФ о применении ККТ, выразившееся в нарушении обязанности по обработке и передаче ФД или обязанности по обеспечению конфиденциальности и защиты ФД (ч. 7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2020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неисполнением ОФД обязанностей, установленных законодательством РФ о применении ККТ, в случае аннулирования имеющегося у него разрешения на обработку ФД (ч. 8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подачей организацией недостоверных сведений при соискании разрешения на обработку ФД (ч. 9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непредставлением ОФД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уведомления о заключении с пользователем договора на обработку ФД, об изменении сведений, представленных в уведомлении, или о расторжении указанного договора либо представление таких уведомлений с нарушением установленного законодательством РФ о применении ККТ срока (ч. 10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непредставлением ОФД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уведомления об изменении сведений, представленных при подаче заявления на получение разрешения на обработку ФД, либо представление такого уведомления с нарушением установленного законодательством РФ о применении ККТ срока (ч. 11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иными нарушениями ОФД требований законодательства РФ о применении ККТ (ч. 12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продажей изготовителем ККТ и (или) фискальных накопителей ККТ и (или) фискального накопителя без включения таких ККТ и (или) фискального накопителя в реестр ККТ и (или) реестр фискального накопителя (ч. 13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выдачей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заведомо ложного заключения (ч. 14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 xml:space="preserve">непредставлением либо представление с нарушением установленного срока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выданного заключения о соответствии или несоответствии ККТ или технических средств ОФД (соискателя разрешения на обработку ФД) требованиям законодательства РФ о применении ККТ (ч. 15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left="176" w:right="-81" w:hanging="176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 связанным с: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осуществлением расчетов наличными деньгами с другими организациями сверх установленных размеров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неоприходованием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(неполном оприходовании) в кассу денежной наличности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несоблюдением порядка хранения свободных денежных средств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9D369F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накоплени</w:t>
            </w:r>
            <w:r w:rsidR="009733AD" w:rsidRPr="005730CE">
              <w:rPr>
                <w:sz w:val="22"/>
                <w:szCs w:val="22"/>
                <w:u w:val="none"/>
              </w:rPr>
              <w:t>е</w:t>
            </w:r>
            <w:r w:rsidRPr="005730CE">
              <w:rPr>
                <w:sz w:val="22"/>
                <w:szCs w:val="22"/>
                <w:u w:val="none"/>
              </w:rPr>
              <w:t>м в кассе наличных денег сверх установленных лимитов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3D33D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275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открытых специальных банковских счетов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2040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E635F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484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E635F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E635F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392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налогоплательщиков, открывших специальный банковский счет,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2050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E635F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296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E635F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73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9D369F" w:rsidP="006E635F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2</w:t>
            </w:r>
            <w:r w:rsidR="006E635F">
              <w:rPr>
                <w:color w:val="008000"/>
                <w:sz w:val="22"/>
                <w:szCs w:val="22"/>
                <w:u w:val="none"/>
              </w:rPr>
              <w:t>2</w:t>
            </w:r>
            <w:r>
              <w:rPr>
                <w:color w:val="008000"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проведенных проверок организаций и индивидуальных предпринимателей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по  использованию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15.1.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в том числе, связанных с: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(счета)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неиспользованием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 расчетов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9D369F" w:rsidP="006E635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  <w:r w:rsidR="006E635F">
              <w:rPr>
                <w:b/>
                <w:sz w:val="22"/>
                <w:szCs w:val="22"/>
                <w:u w:val="none"/>
              </w:rPr>
              <w:t>115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9D369F" w:rsidP="006E635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  <w:r w:rsidR="006E635F">
              <w:rPr>
                <w:b/>
                <w:sz w:val="22"/>
                <w:szCs w:val="22"/>
                <w:u w:val="none"/>
              </w:rPr>
              <w:t>46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9D369F" w:rsidP="006E635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</w:t>
            </w:r>
            <w:r w:rsidR="006E635F">
              <w:rPr>
                <w:b/>
                <w:sz w:val="22"/>
                <w:szCs w:val="22"/>
                <w:u w:val="none"/>
              </w:rPr>
              <w:t>69</w:t>
            </w:r>
          </w:p>
        </w:tc>
      </w:tr>
    </w:tbl>
    <w:p w:rsidR="00E06292" w:rsidRPr="005730CE" w:rsidRDefault="00A63B7F" w:rsidP="00E63282">
      <w:pPr>
        <w:pStyle w:val="4"/>
        <w:ind w:left="0" w:right="-255"/>
        <w:rPr>
          <w:sz w:val="24"/>
          <w:szCs w:val="24"/>
        </w:rPr>
      </w:pPr>
      <w:r w:rsidRPr="005730CE">
        <w:br w:type="page"/>
      </w:r>
      <w:r w:rsidR="00AA56D6" w:rsidRPr="005730CE">
        <w:rPr>
          <w:sz w:val="24"/>
          <w:szCs w:val="24"/>
        </w:rPr>
        <w:lastRenderedPageBreak/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104098" w:rsidRPr="005730CE" w:rsidTr="00C43A9E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04098" w:rsidRPr="005730CE" w:rsidRDefault="00104098" w:rsidP="00C43A9E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t>Показатель</w:t>
            </w:r>
          </w:p>
        </w:tc>
        <w:tc>
          <w:tcPr>
            <w:tcW w:w="707" w:type="dxa"/>
            <w:vMerge w:val="restart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104098" w:rsidRPr="005730CE" w:rsidRDefault="00104098" w:rsidP="009733A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04098" w:rsidRPr="005730CE" w:rsidRDefault="00104098" w:rsidP="009733A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104098" w:rsidRPr="005730CE" w:rsidTr="00BC7C51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04098" w:rsidRPr="005730CE" w:rsidRDefault="00104098" w:rsidP="00C43A9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04098" w:rsidRPr="005730CE" w:rsidRDefault="00104098" w:rsidP="00C43A9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104098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04098" w:rsidRPr="005730CE" w:rsidRDefault="00104098" w:rsidP="00D26E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</w:t>
            </w:r>
            <w:r w:rsidR="00D26EA7" w:rsidRPr="005730CE">
              <w:rPr>
                <w:b/>
                <w:sz w:val="22"/>
                <w:szCs w:val="22"/>
                <w:u w:val="none"/>
              </w:rPr>
              <w:t>ические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04098" w:rsidRPr="005730CE" w:rsidRDefault="00104098" w:rsidP="009733A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04098" w:rsidRPr="005730CE" w:rsidRDefault="001040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104098" w:rsidRPr="005730CE" w:rsidRDefault="00D26E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</w:t>
            </w:r>
            <w:r w:rsidR="00104098" w:rsidRPr="005730CE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04098" w:rsidRPr="005730CE" w:rsidRDefault="00104098" w:rsidP="009733A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</w:tr>
      <w:tr w:rsidR="00E06292" w:rsidRPr="005730CE" w:rsidTr="00D334DA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06292" w:rsidRPr="005730CE" w:rsidRDefault="00E06292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06292" w:rsidRPr="005730CE" w:rsidRDefault="00E06292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850" w:type="dxa"/>
          </w:tcPr>
          <w:p w:rsidR="005C7FA7" w:rsidRPr="005730CE" w:rsidRDefault="006E635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286</w:t>
            </w:r>
          </w:p>
        </w:tc>
        <w:tc>
          <w:tcPr>
            <w:tcW w:w="830" w:type="dxa"/>
          </w:tcPr>
          <w:p w:rsidR="005C7FA7" w:rsidRPr="005730CE" w:rsidRDefault="006E635F" w:rsidP="006E635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156</w:t>
            </w:r>
          </w:p>
        </w:tc>
        <w:tc>
          <w:tcPr>
            <w:tcW w:w="904" w:type="dxa"/>
          </w:tcPr>
          <w:p w:rsidR="005C7FA7" w:rsidRPr="00D250CB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6E635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39</w:t>
            </w:r>
          </w:p>
        </w:tc>
        <w:tc>
          <w:tcPr>
            <w:tcW w:w="989" w:type="dxa"/>
          </w:tcPr>
          <w:p w:rsidR="005C7FA7" w:rsidRPr="005730CE" w:rsidRDefault="006E635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117</w:t>
            </w:r>
          </w:p>
        </w:tc>
        <w:tc>
          <w:tcPr>
            <w:tcW w:w="994" w:type="dxa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  <w:tc>
          <w:tcPr>
            <w:tcW w:w="994" w:type="dxa"/>
          </w:tcPr>
          <w:p w:rsidR="005C7FA7" w:rsidRPr="00D250CB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</w:tr>
      <w:tr w:rsidR="006E635F" w:rsidRPr="005730CE" w:rsidTr="00D334DA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6E635F" w:rsidRPr="005730CE" w:rsidRDefault="006E635F" w:rsidP="006E635F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6E635F" w:rsidRPr="005730CE" w:rsidRDefault="006E635F" w:rsidP="006E635F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</w:tcPr>
          <w:p w:rsidR="006E635F" w:rsidRPr="005730CE" w:rsidRDefault="006E635F" w:rsidP="006E635F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850" w:type="dxa"/>
          </w:tcPr>
          <w:p w:rsidR="006E635F" w:rsidRPr="006E635F" w:rsidRDefault="006E635F" w:rsidP="006E635F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6E635F">
              <w:rPr>
                <w:sz w:val="22"/>
                <w:szCs w:val="22"/>
                <w:u w:val="none"/>
              </w:rPr>
              <w:t>286</w:t>
            </w:r>
          </w:p>
        </w:tc>
        <w:tc>
          <w:tcPr>
            <w:tcW w:w="830" w:type="dxa"/>
          </w:tcPr>
          <w:p w:rsidR="006E635F" w:rsidRPr="006E635F" w:rsidRDefault="006E635F" w:rsidP="006E635F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6E635F">
              <w:rPr>
                <w:sz w:val="22"/>
                <w:szCs w:val="22"/>
                <w:u w:val="none"/>
              </w:rPr>
              <w:t>156</w:t>
            </w:r>
          </w:p>
        </w:tc>
        <w:tc>
          <w:tcPr>
            <w:tcW w:w="904" w:type="dxa"/>
          </w:tcPr>
          <w:p w:rsidR="006E635F" w:rsidRPr="006E635F" w:rsidRDefault="006E635F" w:rsidP="006E635F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6E635F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6E635F" w:rsidRPr="006E635F" w:rsidRDefault="006E635F" w:rsidP="006E635F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6E635F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989" w:type="dxa"/>
          </w:tcPr>
          <w:p w:rsidR="006E635F" w:rsidRPr="006E635F" w:rsidRDefault="006E635F" w:rsidP="006E635F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6E635F">
              <w:rPr>
                <w:sz w:val="22"/>
                <w:szCs w:val="22"/>
                <w:u w:val="none"/>
              </w:rPr>
              <w:t>117</w:t>
            </w:r>
          </w:p>
        </w:tc>
        <w:tc>
          <w:tcPr>
            <w:tcW w:w="994" w:type="dxa"/>
          </w:tcPr>
          <w:p w:rsidR="006E635F" w:rsidRPr="006E635F" w:rsidRDefault="006E635F" w:rsidP="006E635F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6E635F">
              <w:rPr>
                <w:sz w:val="22"/>
                <w:szCs w:val="22"/>
                <w:u w:val="none"/>
              </w:rPr>
              <w:t>130</w:t>
            </w:r>
          </w:p>
        </w:tc>
        <w:tc>
          <w:tcPr>
            <w:tcW w:w="994" w:type="dxa"/>
          </w:tcPr>
          <w:p w:rsidR="006E635F" w:rsidRPr="006E635F" w:rsidRDefault="006E635F" w:rsidP="006E635F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6E635F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6E635F" w:rsidRPr="006E635F" w:rsidRDefault="006E635F" w:rsidP="006E635F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6E635F">
              <w:rPr>
                <w:sz w:val="22"/>
                <w:szCs w:val="22"/>
                <w:u w:val="none"/>
              </w:rPr>
              <w:t>130</w:t>
            </w: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3016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3017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3018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3019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3020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3021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3022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3023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3024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15CB1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9D369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15CB1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  <w:tc>
          <w:tcPr>
            <w:tcW w:w="830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D250CB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9D369F" w:rsidP="009D369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  <w:tc>
          <w:tcPr>
            <w:tcW w:w="994" w:type="dxa"/>
            <w:vAlign w:val="center"/>
          </w:tcPr>
          <w:p w:rsidR="005C7FA7" w:rsidRPr="00D250CB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  <w:tc>
          <w:tcPr>
            <w:tcW w:w="830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D250CB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  <w:tc>
          <w:tcPr>
            <w:tcW w:w="994" w:type="dxa"/>
            <w:vAlign w:val="center"/>
          </w:tcPr>
          <w:p w:rsidR="005C7FA7" w:rsidRPr="00D250CB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130</w:t>
            </w: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E63282" w:rsidRPr="005730CE" w:rsidRDefault="00E63282" w:rsidP="006C2FBB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707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 лица</w:t>
            </w:r>
          </w:p>
        </w:tc>
        <w:tc>
          <w:tcPr>
            <w:tcW w:w="1050" w:type="dxa"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 лица</w:t>
            </w:r>
          </w:p>
        </w:tc>
        <w:tc>
          <w:tcPr>
            <w:tcW w:w="998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63282" w:rsidRPr="005730CE" w:rsidRDefault="00E63282" w:rsidP="006C2FBB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40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41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65394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D334DA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3100</w:t>
            </w:r>
          </w:p>
        </w:tc>
        <w:tc>
          <w:tcPr>
            <w:tcW w:w="850" w:type="dxa"/>
            <w:vAlign w:val="center"/>
          </w:tcPr>
          <w:p w:rsidR="005C7FA7" w:rsidRPr="005730CE" w:rsidRDefault="006E635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832</w:t>
            </w:r>
          </w:p>
        </w:tc>
        <w:tc>
          <w:tcPr>
            <w:tcW w:w="830" w:type="dxa"/>
            <w:vAlign w:val="center"/>
          </w:tcPr>
          <w:p w:rsidR="005C7FA7" w:rsidRPr="005730CE" w:rsidRDefault="006E635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312</w:t>
            </w:r>
          </w:p>
        </w:tc>
        <w:tc>
          <w:tcPr>
            <w:tcW w:w="904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6E635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78</w:t>
            </w:r>
          </w:p>
        </w:tc>
        <w:tc>
          <w:tcPr>
            <w:tcW w:w="989" w:type="dxa"/>
            <w:vAlign w:val="center"/>
          </w:tcPr>
          <w:p w:rsidR="005C7FA7" w:rsidRPr="005730CE" w:rsidRDefault="006E635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234</w:t>
            </w:r>
          </w:p>
        </w:tc>
        <w:tc>
          <w:tcPr>
            <w:tcW w:w="994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520</w:t>
            </w:r>
          </w:p>
        </w:tc>
        <w:tc>
          <w:tcPr>
            <w:tcW w:w="994" w:type="dxa"/>
            <w:vAlign w:val="center"/>
          </w:tcPr>
          <w:p w:rsidR="005C7FA7" w:rsidRPr="005730CE" w:rsidRDefault="00D250C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9D369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520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1E625A" w:rsidRPr="005730CE" w:rsidRDefault="001E625A">
      <w:pPr>
        <w:ind w:right="-81"/>
        <w:jc w:val="both"/>
        <w:rPr>
          <w:b/>
          <w:u w:val="none"/>
        </w:rPr>
        <w:sectPr w:rsidR="001E625A" w:rsidRPr="005730CE" w:rsidSect="00E37C17">
          <w:headerReference w:type="even" r:id="rId8"/>
          <w:headerReference w:type="default" r:id="rId9"/>
          <w:pgSz w:w="11907" w:h="16840" w:code="9"/>
          <w:pgMar w:top="284" w:right="658" w:bottom="510" w:left="1276" w:header="567" w:footer="454" w:gutter="0"/>
          <w:cols w:space="720"/>
          <w:titlePg/>
        </w:sectPr>
      </w:pPr>
    </w:p>
    <w:p w:rsidR="00D26EA7" w:rsidRPr="005730CE" w:rsidRDefault="001E625A" w:rsidP="001E625A">
      <w:pPr>
        <w:pStyle w:val="4"/>
        <w:ind w:left="0" w:right="-255"/>
        <w:rPr>
          <w:sz w:val="24"/>
          <w:szCs w:val="24"/>
        </w:rPr>
      </w:pPr>
      <w:proofErr w:type="spellStart"/>
      <w:r w:rsidRPr="005730CE">
        <w:rPr>
          <w:sz w:val="24"/>
          <w:szCs w:val="24"/>
        </w:rPr>
        <w:lastRenderedPageBreak/>
        <w:t>Справочно</w:t>
      </w:r>
      <w:proofErr w:type="spellEnd"/>
      <w:r w:rsidRPr="005730CE">
        <w:rPr>
          <w:sz w:val="24"/>
          <w:szCs w:val="24"/>
        </w:rPr>
        <w:t xml:space="preserve"> к разделу </w:t>
      </w:r>
      <w:r w:rsidR="00D30C73" w:rsidRPr="005730CE">
        <w:rPr>
          <w:sz w:val="24"/>
          <w:szCs w:val="24"/>
        </w:rPr>
        <w:t>3</w:t>
      </w:r>
      <w:r w:rsidR="00D26EA7" w:rsidRPr="005730CE">
        <w:rPr>
          <w:sz w:val="24"/>
          <w:szCs w:val="24"/>
        </w:rPr>
        <w:t xml:space="preserve">; </w:t>
      </w:r>
      <w:r w:rsidR="007C2106" w:rsidRPr="005730CE">
        <w:rPr>
          <w:sz w:val="24"/>
          <w:szCs w:val="24"/>
        </w:rPr>
        <w:t xml:space="preserve">                                                               </w:t>
      </w:r>
    </w:p>
    <w:p w:rsidR="001E625A" w:rsidRPr="005730CE" w:rsidRDefault="007C2106" w:rsidP="00D26EA7">
      <w:pPr>
        <w:pStyle w:val="4"/>
        <w:ind w:left="0" w:right="-25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единиц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76"/>
        <w:gridCol w:w="709"/>
        <w:gridCol w:w="802"/>
        <w:gridCol w:w="904"/>
        <w:gridCol w:w="1050"/>
        <w:gridCol w:w="989"/>
        <w:gridCol w:w="994"/>
        <w:gridCol w:w="994"/>
        <w:gridCol w:w="998"/>
      </w:tblGrid>
      <w:tr w:rsidR="001E625A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E625A" w:rsidRPr="005730CE" w:rsidRDefault="001E625A" w:rsidP="00A2033C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t>Показатель</w:t>
            </w:r>
          </w:p>
        </w:tc>
        <w:tc>
          <w:tcPr>
            <w:tcW w:w="876" w:type="dxa"/>
            <w:vMerge w:val="restart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709" w:type="dxa"/>
            <w:vMerge w:val="restart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745" w:type="dxa"/>
            <w:gridSpan w:val="4"/>
          </w:tcPr>
          <w:p w:rsidR="001E625A" w:rsidRPr="005730CE" w:rsidRDefault="001E625A" w:rsidP="00403BB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E625A" w:rsidRPr="005730CE" w:rsidRDefault="001E625A" w:rsidP="00403BB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1E625A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restart"/>
            <w:shd w:val="clear" w:color="auto" w:fill="auto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1E625A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/>
            <w:shd w:val="clear" w:color="auto" w:fill="auto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E625A" w:rsidRPr="005730CE" w:rsidRDefault="001E625A" w:rsidP="00403BB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</w:t>
            </w:r>
            <w:r w:rsidR="00403BBE" w:rsidRPr="005730CE">
              <w:rPr>
                <w:b/>
                <w:sz w:val="22"/>
                <w:szCs w:val="22"/>
                <w:u w:val="none"/>
              </w:rPr>
              <w:t>ические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E625A" w:rsidRPr="005730CE" w:rsidRDefault="001E625A" w:rsidP="00403BB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E625A" w:rsidRPr="005730CE" w:rsidRDefault="001E625A" w:rsidP="00A2033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1E625A" w:rsidRPr="005730CE" w:rsidRDefault="001E625A" w:rsidP="00403BB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</w:t>
            </w:r>
            <w:r w:rsidR="00403BBE" w:rsidRPr="005730CE">
              <w:rPr>
                <w:b/>
                <w:sz w:val="22"/>
                <w:szCs w:val="22"/>
                <w:u w:val="none"/>
              </w:rPr>
              <w:t>ические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E625A" w:rsidRPr="005730CE" w:rsidRDefault="001E625A" w:rsidP="00403BB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</w:tr>
      <w:tr w:rsidR="001E625A" w:rsidRPr="005730CE" w:rsidTr="00082F60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1E625A" w:rsidRPr="005730CE" w:rsidRDefault="001E625A" w:rsidP="00A2033C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709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02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1E625A" w:rsidRPr="005730CE" w:rsidRDefault="001E625A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</w:tr>
      <w:tr w:rsidR="006063EF" w:rsidRPr="005730CE" w:rsidTr="00A2033C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0725" w:type="dxa"/>
            <w:gridSpan w:val="10"/>
            <w:shd w:val="clear" w:color="auto" w:fill="BFBFBF"/>
          </w:tcPr>
          <w:p w:rsidR="006063EF" w:rsidRPr="005730CE" w:rsidRDefault="006063EF" w:rsidP="00D26EA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Применённые административные наказания</w:t>
            </w:r>
            <w:r w:rsidR="00DB24C9" w:rsidRPr="005730CE">
              <w:rPr>
                <w:b/>
                <w:bCs/>
                <w:sz w:val="22"/>
                <w:szCs w:val="22"/>
                <w:u w:val="none"/>
              </w:rPr>
              <w:t xml:space="preserve"> за совершение административных правонарушений</w:t>
            </w:r>
          </w:p>
        </w:tc>
      </w:tr>
      <w:tr w:rsidR="009A5EB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9A5EB7" w:rsidRPr="005730CE" w:rsidRDefault="009A5EB7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Применено административных наказаний в виде предупреждений, всего</w:t>
            </w:r>
          </w:p>
        </w:tc>
        <w:tc>
          <w:tcPr>
            <w:tcW w:w="876" w:type="dxa"/>
            <w:vAlign w:val="center"/>
          </w:tcPr>
          <w:p w:rsidR="009A5EB7" w:rsidRPr="005730CE" w:rsidRDefault="009A5EB7" w:rsidP="00F65F2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2210</w:t>
            </w:r>
          </w:p>
        </w:tc>
        <w:tc>
          <w:tcPr>
            <w:tcW w:w="709" w:type="dxa"/>
            <w:vAlign w:val="center"/>
          </w:tcPr>
          <w:p w:rsidR="009A5EB7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84</w:t>
            </w:r>
          </w:p>
        </w:tc>
        <w:tc>
          <w:tcPr>
            <w:tcW w:w="802" w:type="dxa"/>
            <w:vAlign w:val="center"/>
          </w:tcPr>
          <w:p w:rsidR="009A5EB7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27</w:t>
            </w:r>
          </w:p>
        </w:tc>
        <w:tc>
          <w:tcPr>
            <w:tcW w:w="90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9A5EB7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989" w:type="dxa"/>
            <w:vAlign w:val="center"/>
          </w:tcPr>
          <w:p w:rsidR="009A5EB7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994" w:type="dxa"/>
            <w:vAlign w:val="center"/>
          </w:tcPr>
          <w:p w:rsidR="009A5EB7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57</w:t>
            </w:r>
          </w:p>
        </w:tc>
        <w:tc>
          <w:tcPr>
            <w:tcW w:w="99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9A5EB7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57</w:t>
            </w:r>
          </w:p>
        </w:tc>
      </w:tr>
      <w:tr w:rsidR="009A5EB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409" w:type="dxa"/>
          </w:tcPr>
          <w:p w:rsidR="009A5EB7" w:rsidRPr="005730CE" w:rsidRDefault="009A5EB7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876" w:type="dxa"/>
            <w:vAlign w:val="center"/>
          </w:tcPr>
          <w:p w:rsidR="009A5EB7" w:rsidRPr="005730CE" w:rsidRDefault="009A5EB7" w:rsidP="00F65F2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vAlign w:val="center"/>
          </w:tcPr>
          <w:p w:rsidR="009A5EB7" w:rsidRPr="005730CE" w:rsidRDefault="009A5EB7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E7981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5E7981" w:rsidRPr="005730CE" w:rsidRDefault="005E7981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2 ст. 14.5 КоАП РФ </w:t>
            </w:r>
            <w:r w:rsidR="009A5EB7" w:rsidRPr="005730CE">
              <w:rPr>
                <w:sz w:val="22"/>
                <w:szCs w:val="22"/>
                <w:u w:val="none"/>
              </w:rPr>
              <w:t>с учетом ст. 4.1.1 КоАП РФ</w:t>
            </w:r>
          </w:p>
        </w:tc>
        <w:tc>
          <w:tcPr>
            <w:tcW w:w="876" w:type="dxa"/>
            <w:vAlign w:val="center"/>
          </w:tcPr>
          <w:p w:rsidR="005E7981" w:rsidRPr="005730CE" w:rsidRDefault="005E7981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709" w:type="dxa"/>
            <w:vAlign w:val="center"/>
          </w:tcPr>
          <w:p w:rsidR="005E7981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55</w:t>
            </w:r>
          </w:p>
        </w:tc>
        <w:tc>
          <w:tcPr>
            <w:tcW w:w="802" w:type="dxa"/>
            <w:vAlign w:val="center"/>
          </w:tcPr>
          <w:p w:rsidR="005E7981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904" w:type="dxa"/>
            <w:vAlign w:val="center"/>
          </w:tcPr>
          <w:p w:rsidR="005E7981" w:rsidRPr="005730CE" w:rsidRDefault="00D90DD8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E7981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989" w:type="dxa"/>
            <w:vAlign w:val="center"/>
          </w:tcPr>
          <w:p w:rsidR="005E7981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4" w:type="dxa"/>
            <w:vAlign w:val="center"/>
          </w:tcPr>
          <w:p w:rsidR="005E7981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994" w:type="dxa"/>
            <w:vAlign w:val="center"/>
          </w:tcPr>
          <w:p w:rsidR="005E7981" w:rsidRPr="005730CE" w:rsidRDefault="00D90DD8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E7981" w:rsidRPr="005730CE" w:rsidRDefault="009D369F" w:rsidP="00A2033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</w:tr>
      <w:tr w:rsidR="00D90DD8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409" w:type="dxa"/>
          </w:tcPr>
          <w:p w:rsidR="00D90DD8" w:rsidRPr="005730CE" w:rsidRDefault="00D90DD8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4 ст. 14.5 КоАП РФ </w:t>
            </w:r>
          </w:p>
        </w:tc>
        <w:tc>
          <w:tcPr>
            <w:tcW w:w="876" w:type="dxa"/>
            <w:vAlign w:val="center"/>
          </w:tcPr>
          <w:p w:rsidR="00D90DD8" w:rsidRPr="005730CE" w:rsidRDefault="00D90DD8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  <w:r w:rsidR="007C2106" w:rsidRPr="005730CE">
              <w:rPr>
                <w:b/>
                <w:sz w:val="22"/>
                <w:szCs w:val="22"/>
                <w:u w:val="none"/>
              </w:rPr>
              <w:t>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vAlign w:val="center"/>
          </w:tcPr>
          <w:p w:rsidR="00D90DD8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25</w:t>
            </w:r>
          </w:p>
        </w:tc>
        <w:tc>
          <w:tcPr>
            <w:tcW w:w="802" w:type="dxa"/>
            <w:vAlign w:val="center"/>
          </w:tcPr>
          <w:p w:rsidR="00D90DD8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90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D90DD8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  <w:vAlign w:val="center"/>
          </w:tcPr>
          <w:p w:rsidR="00D90DD8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94" w:type="dxa"/>
            <w:vAlign w:val="center"/>
          </w:tcPr>
          <w:p w:rsidR="00D90DD8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D90DD8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17</w:t>
            </w:r>
          </w:p>
        </w:tc>
      </w:tr>
      <w:tr w:rsidR="00D90DD8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409" w:type="dxa"/>
          </w:tcPr>
          <w:p w:rsidR="00D90DD8" w:rsidRPr="005730CE" w:rsidRDefault="00D90DD8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КоАП РФ </w:t>
            </w:r>
          </w:p>
        </w:tc>
        <w:tc>
          <w:tcPr>
            <w:tcW w:w="876" w:type="dxa"/>
            <w:vAlign w:val="center"/>
          </w:tcPr>
          <w:p w:rsidR="00D90DD8" w:rsidRPr="005730CE" w:rsidRDefault="00D90DD8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709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D90DD8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409" w:type="dxa"/>
          </w:tcPr>
          <w:p w:rsidR="00D90DD8" w:rsidRPr="005730CE" w:rsidRDefault="00D90DD8" w:rsidP="007C21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КоАП РФ </w:t>
            </w:r>
          </w:p>
        </w:tc>
        <w:tc>
          <w:tcPr>
            <w:tcW w:w="876" w:type="dxa"/>
            <w:vAlign w:val="center"/>
          </w:tcPr>
          <w:p w:rsidR="00D90DD8" w:rsidRPr="005730CE" w:rsidRDefault="00D90DD8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709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D90DD8" w:rsidRPr="005730CE" w:rsidRDefault="00D90DD8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5C7FA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1 ст. 15.1 КоАП РФ</w:t>
            </w:r>
          </w:p>
        </w:tc>
        <w:tc>
          <w:tcPr>
            <w:tcW w:w="876" w:type="dxa"/>
            <w:vAlign w:val="center"/>
          </w:tcPr>
          <w:p w:rsidR="005C7FA7" w:rsidRPr="005730CE" w:rsidRDefault="005C7FA7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 w:rsidR="009A5EB7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709" w:type="dxa"/>
            <w:vAlign w:val="center"/>
          </w:tcPr>
          <w:p w:rsidR="005C7FA7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02" w:type="dxa"/>
            <w:vAlign w:val="center"/>
          </w:tcPr>
          <w:p w:rsidR="005C7FA7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89" w:type="dxa"/>
            <w:vAlign w:val="center"/>
          </w:tcPr>
          <w:p w:rsidR="005C7FA7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94" w:type="dxa"/>
            <w:vAlign w:val="center"/>
          </w:tcPr>
          <w:p w:rsidR="005C7FA7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9D369F" w:rsidP="00D90DD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9A5EB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9A5EB7" w:rsidRPr="005730CE" w:rsidRDefault="009A5EB7" w:rsidP="009A5EB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дисквалификации по ч. 3 ст. 14.5 КоАП РФ </w:t>
            </w:r>
          </w:p>
        </w:tc>
        <w:tc>
          <w:tcPr>
            <w:tcW w:w="876" w:type="dxa"/>
            <w:vAlign w:val="center"/>
          </w:tcPr>
          <w:p w:rsidR="009A5EB7" w:rsidRPr="005730CE" w:rsidRDefault="009A5EB7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2216</w:t>
            </w:r>
          </w:p>
        </w:tc>
        <w:tc>
          <w:tcPr>
            <w:tcW w:w="709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9A5EB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9A5EB7" w:rsidRPr="005730CE" w:rsidRDefault="009A5EB7" w:rsidP="009A5EB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приостановления деятельности по ч. 3 ст. 14.5 КоАП РФ </w:t>
            </w:r>
          </w:p>
        </w:tc>
        <w:tc>
          <w:tcPr>
            <w:tcW w:w="876" w:type="dxa"/>
            <w:vAlign w:val="center"/>
          </w:tcPr>
          <w:p w:rsidR="009A5EB7" w:rsidRPr="005730CE" w:rsidRDefault="009A5EB7" w:rsidP="009A5EB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2217</w:t>
            </w:r>
          </w:p>
        </w:tc>
        <w:tc>
          <w:tcPr>
            <w:tcW w:w="709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89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9A5EB7" w:rsidRPr="005730CE" w:rsidRDefault="009A5EB7" w:rsidP="009A5EB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</w:tbl>
    <w:p w:rsidR="007B360E" w:rsidRPr="005730CE" w:rsidRDefault="007B360E" w:rsidP="00036CC1">
      <w:pPr>
        <w:ind w:left="1245" w:right="-81"/>
        <w:rPr>
          <w:bCs/>
          <w:sz w:val="16"/>
          <w:u w:val="none"/>
        </w:rPr>
      </w:pPr>
    </w:p>
    <w:p w:rsidR="00D26EA7" w:rsidRPr="005730CE" w:rsidRDefault="00D26EA7" w:rsidP="00036CC1">
      <w:pPr>
        <w:ind w:left="1245" w:right="-81"/>
        <w:rPr>
          <w:bCs/>
          <w:sz w:val="16"/>
          <w:u w:val="none"/>
        </w:rPr>
      </w:pPr>
    </w:p>
    <w:p w:rsidR="00D26EA7" w:rsidRPr="005730CE" w:rsidRDefault="00D26EA7" w:rsidP="00D26EA7">
      <w:pPr>
        <w:ind w:left="525" w:right="-81"/>
        <w:jc w:val="both"/>
        <w:rPr>
          <w:u w:val="none"/>
        </w:rPr>
      </w:pPr>
    </w:p>
    <w:p w:rsidR="00D26EA7" w:rsidRPr="005730CE" w:rsidRDefault="00D26EA7" w:rsidP="00D26EA7">
      <w:pPr>
        <w:ind w:left="75" w:right="-81"/>
        <w:rPr>
          <w:b/>
          <w:sz w:val="22"/>
          <w:szCs w:val="22"/>
        </w:rPr>
      </w:pPr>
      <w:r w:rsidRPr="005730CE">
        <w:rPr>
          <w:sz w:val="22"/>
          <w:szCs w:val="22"/>
          <w:u w:val="none"/>
        </w:rPr>
        <w:t>«__</w:t>
      </w:r>
      <w:r w:rsidR="007211BB">
        <w:rPr>
          <w:sz w:val="22"/>
          <w:szCs w:val="22"/>
          <w:u w:val="none"/>
        </w:rPr>
        <w:t>1</w:t>
      </w:r>
      <w:r w:rsidR="00E03EF4">
        <w:rPr>
          <w:sz w:val="22"/>
          <w:szCs w:val="22"/>
          <w:u w:val="none"/>
        </w:rPr>
        <w:t>5</w:t>
      </w:r>
      <w:r w:rsidRPr="005730CE">
        <w:rPr>
          <w:sz w:val="22"/>
          <w:szCs w:val="22"/>
          <w:u w:val="none"/>
        </w:rPr>
        <w:t>_</w:t>
      </w:r>
      <w:proofErr w:type="gramStart"/>
      <w:r w:rsidRPr="005730CE">
        <w:rPr>
          <w:sz w:val="22"/>
          <w:szCs w:val="22"/>
          <w:u w:val="none"/>
        </w:rPr>
        <w:t>_»_</w:t>
      </w:r>
      <w:proofErr w:type="gramEnd"/>
      <w:r w:rsidR="00887706">
        <w:rPr>
          <w:sz w:val="22"/>
          <w:szCs w:val="22"/>
          <w:u w:val="none"/>
        </w:rPr>
        <w:t>июля</w:t>
      </w:r>
      <w:r w:rsidRPr="005730CE">
        <w:rPr>
          <w:sz w:val="22"/>
          <w:szCs w:val="22"/>
          <w:u w:val="none"/>
        </w:rPr>
        <w:t>__   2</w:t>
      </w:r>
      <w:r w:rsidRPr="005730CE">
        <w:rPr>
          <w:sz w:val="22"/>
          <w:szCs w:val="22"/>
          <w:u w:val="single"/>
        </w:rPr>
        <w:t>0</w:t>
      </w:r>
      <w:r w:rsidR="007211BB">
        <w:rPr>
          <w:sz w:val="22"/>
          <w:szCs w:val="22"/>
          <w:u w:val="single"/>
        </w:rPr>
        <w:t>20</w:t>
      </w:r>
      <w:r w:rsidRPr="005730CE">
        <w:rPr>
          <w:sz w:val="22"/>
          <w:szCs w:val="22"/>
          <w:u w:val="single"/>
        </w:rPr>
        <w:t xml:space="preserve">  г</w:t>
      </w:r>
      <w:r w:rsidRPr="005730CE">
        <w:rPr>
          <w:sz w:val="22"/>
          <w:szCs w:val="22"/>
          <w:u w:val="none"/>
        </w:rPr>
        <w:t>.                        Руководитель налогового органа</w:t>
      </w:r>
      <w:r w:rsidRPr="005730CE">
        <w:rPr>
          <w:sz w:val="22"/>
          <w:szCs w:val="22"/>
        </w:rPr>
        <w:t xml:space="preserve"> </w:t>
      </w:r>
      <w:r w:rsidRPr="005730CE">
        <w:rPr>
          <w:i/>
          <w:sz w:val="22"/>
          <w:szCs w:val="22"/>
        </w:rPr>
        <w:t>____________</w:t>
      </w:r>
      <w:r w:rsidR="00E03EF4">
        <w:rPr>
          <w:i/>
          <w:sz w:val="22"/>
          <w:szCs w:val="22"/>
        </w:rPr>
        <w:t xml:space="preserve">_____      </w:t>
      </w:r>
      <w:r w:rsidR="007211BB">
        <w:rPr>
          <w:i/>
          <w:sz w:val="22"/>
          <w:szCs w:val="22"/>
        </w:rPr>
        <w:t>М.В. Ли</w:t>
      </w:r>
    </w:p>
    <w:p w:rsidR="00D26EA7" w:rsidRPr="005730CE" w:rsidRDefault="00D26EA7" w:rsidP="00D26EA7">
      <w:pPr>
        <w:ind w:left="525" w:right="-81"/>
        <w:rPr>
          <w:bCs/>
          <w:sz w:val="16"/>
          <w:u w:val="none"/>
        </w:rPr>
      </w:pP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Cs/>
          <w:sz w:val="16"/>
          <w:u w:val="none"/>
        </w:rPr>
        <w:t xml:space="preserve"> (подпись, Ф.И.О. руководителя)</w:t>
      </w:r>
    </w:p>
    <w:p w:rsidR="00D26EA7" w:rsidRPr="005730CE" w:rsidRDefault="00D26EA7" w:rsidP="00D26EA7">
      <w:pPr>
        <w:ind w:left="525" w:right="-81"/>
        <w:rPr>
          <w:b/>
          <w:sz w:val="16"/>
        </w:rPr>
      </w:pPr>
    </w:p>
    <w:p w:rsidR="00D26EA7" w:rsidRPr="005730CE" w:rsidRDefault="007211BB" w:rsidP="00D26EA7">
      <w:pPr>
        <w:ind w:left="525" w:right="-81"/>
        <w:rPr>
          <w:b/>
          <w:sz w:val="16"/>
        </w:rPr>
      </w:pPr>
      <w:r>
        <w:rPr>
          <w:b/>
          <w:sz w:val="16"/>
        </w:rPr>
        <w:t>Доржихандаева И.В, 1350</w:t>
      </w:r>
    </w:p>
    <w:p w:rsidR="00D26EA7" w:rsidRPr="005730CE" w:rsidRDefault="00D26EA7" w:rsidP="00D26EA7">
      <w:pPr>
        <w:ind w:left="525" w:right="-81"/>
        <w:rPr>
          <w:b/>
          <w:sz w:val="16"/>
        </w:rPr>
      </w:pPr>
      <w:r w:rsidRPr="005730CE">
        <w:rPr>
          <w:b/>
          <w:sz w:val="16"/>
        </w:rPr>
        <w:t>_______________________________________________</w:t>
      </w:r>
    </w:p>
    <w:p w:rsidR="00D26EA7" w:rsidRDefault="00D26EA7" w:rsidP="00D26EA7">
      <w:pPr>
        <w:ind w:left="1245" w:right="-81"/>
        <w:rPr>
          <w:bCs/>
          <w:sz w:val="16"/>
          <w:u w:val="none"/>
        </w:rPr>
      </w:pPr>
      <w:r w:rsidRPr="005730CE">
        <w:rPr>
          <w:bCs/>
          <w:sz w:val="16"/>
          <w:u w:val="none"/>
        </w:rPr>
        <w:t xml:space="preserve">(ФИО </w:t>
      </w:r>
      <w:proofErr w:type="gramStart"/>
      <w:r w:rsidRPr="005730CE">
        <w:rPr>
          <w:bCs/>
          <w:sz w:val="16"/>
          <w:u w:val="none"/>
        </w:rPr>
        <w:t>и  №</w:t>
      </w:r>
      <w:proofErr w:type="gramEnd"/>
      <w:r w:rsidRPr="005730CE">
        <w:rPr>
          <w:bCs/>
          <w:sz w:val="16"/>
          <w:u w:val="none"/>
        </w:rPr>
        <w:t xml:space="preserve"> телефона исполнителя)</w:t>
      </w:r>
    </w:p>
    <w:p w:rsidR="00D26EA7" w:rsidRPr="005C7FA7" w:rsidRDefault="00D26EA7" w:rsidP="00036CC1">
      <w:pPr>
        <w:ind w:left="1245" w:right="-81"/>
        <w:rPr>
          <w:bCs/>
          <w:sz w:val="16"/>
          <w:u w:val="none"/>
        </w:rPr>
      </w:pPr>
    </w:p>
    <w:sectPr w:rsidR="00D26EA7" w:rsidRPr="005C7FA7" w:rsidSect="00AC579B">
      <w:pgSz w:w="11907" w:h="16840"/>
      <w:pgMar w:top="709" w:right="657" w:bottom="794" w:left="1275" w:header="567" w:footer="4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983" w:rsidRDefault="00751983">
      <w:r>
        <w:separator/>
      </w:r>
    </w:p>
  </w:endnote>
  <w:endnote w:type="continuationSeparator" w:id="0">
    <w:p w:rsidR="00751983" w:rsidRDefault="0075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983" w:rsidRDefault="00751983">
      <w:r>
        <w:separator/>
      </w:r>
    </w:p>
  </w:footnote>
  <w:footnote w:type="continuationSeparator" w:id="0">
    <w:p w:rsidR="00751983" w:rsidRDefault="00751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Default="003D33D0">
    <w:pPr>
      <w:pStyle w:val="a5"/>
      <w:framePr w:wrap="around" w:vAnchor="text" w:hAnchor="margin" w:xAlign="right" w:y="1"/>
      <w:rPr>
        <w:rStyle w:val="a7"/>
        <w:sz w:val="26"/>
      </w:rPr>
    </w:pPr>
    <w:r>
      <w:rPr>
        <w:rStyle w:val="a7"/>
        <w:sz w:val="26"/>
      </w:rPr>
      <w:fldChar w:fldCharType="begin"/>
    </w:r>
    <w:r>
      <w:rPr>
        <w:rStyle w:val="a7"/>
        <w:sz w:val="26"/>
      </w:rPr>
      <w:instrText xml:space="preserve">PAGE  </w:instrText>
    </w:r>
    <w:r>
      <w:rPr>
        <w:rStyle w:val="a7"/>
        <w:sz w:val="26"/>
      </w:rPr>
      <w:fldChar w:fldCharType="end"/>
    </w:r>
  </w:p>
  <w:p w:rsidR="003D33D0" w:rsidRDefault="003D33D0">
    <w:pPr>
      <w:pStyle w:val="a5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Pr="00100DEE" w:rsidRDefault="003D33D0">
    <w:pPr>
      <w:pStyle w:val="a5"/>
      <w:framePr w:wrap="around" w:vAnchor="text" w:hAnchor="margin" w:xAlign="right" w:y="1"/>
      <w:rPr>
        <w:rStyle w:val="a7"/>
        <w:i/>
      </w:rPr>
    </w:pPr>
  </w:p>
  <w:p w:rsidR="003D33D0" w:rsidRPr="00100DEE" w:rsidRDefault="003D33D0">
    <w:pPr>
      <w:pStyle w:val="a5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A7"/>
    <w:rsid w:val="00002607"/>
    <w:rsid w:val="00004BC1"/>
    <w:rsid w:val="0000794B"/>
    <w:rsid w:val="00014AAD"/>
    <w:rsid w:val="00022C27"/>
    <w:rsid w:val="0002760F"/>
    <w:rsid w:val="00033EAC"/>
    <w:rsid w:val="00034D36"/>
    <w:rsid w:val="00036CC1"/>
    <w:rsid w:val="0003775F"/>
    <w:rsid w:val="00043985"/>
    <w:rsid w:val="00050F42"/>
    <w:rsid w:val="00057EB8"/>
    <w:rsid w:val="00064C26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7941"/>
    <w:rsid w:val="000E0020"/>
    <w:rsid w:val="000E1B13"/>
    <w:rsid w:val="000F7572"/>
    <w:rsid w:val="00100DEE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56BE7"/>
    <w:rsid w:val="00256E42"/>
    <w:rsid w:val="00257B7C"/>
    <w:rsid w:val="00260491"/>
    <w:rsid w:val="00261B06"/>
    <w:rsid w:val="00266634"/>
    <w:rsid w:val="00281E11"/>
    <w:rsid w:val="0028712D"/>
    <w:rsid w:val="002A1A78"/>
    <w:rsid w:val="002A344A"/>
    <w:rsid w:val="002A56D3"/>
    <w:rsid w:val="002B38AF"/>
    <w:rsid w:val="002C17AF"/>
    <w:rsid w:val="002C2E42"/>
    <w:rsid w:val="002C6710"/>
    <w:rsid w:val="002C6E46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EEF"/>
    <w:rsid w:val="00314B0F"/>
    <w:rsid w:val="00325AD6"/>
    <w:rsid w:val="00332687"/>
    <w:rsid w:val="00335353"/>
    <w:rsid w:val="00336FDF"/>
    <w:rsid w:val="003422F9"/>
    <w:rsid w:val="00346FD5"/>
    <w:rsid w:val="00351A2F"/>
    <w:rsid w:val="00357339"/>
    <w:rsid w:val="00360330"/>
    <w:rsid w:val="003639F6"/>
    <w:rsid w:val="00375ABB"/>
    <w:rsid w:val="0037641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124C"/>
    <w:rsid w:val="00493E6D"/>
    <w:rsid w:val="004A39CC"/>
    <w:rsid w:val="004A48AA"/>
    <w:rsid w:val="004B29DC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213A"/>
    <w:rsid w:val="005929A5"/>
    <w:rsid w:val="0059687B"/>
    <w:rsid w:val="005A22B1"/>
    <w:rsid w:val="005C45B7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3E32"/>
    <w:rsid w:val="00644B71"/>
    <w:rsid w:val="006456B1"/>
    <w:rsid w:val="00650788"/>
    <w:rsid w:val="00653139"/>
    <w:rsid w:val="00653944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55C7"/>
    <w:rsid w:val="006E635F"/>
    <w:rsid w:val="006E6522"/>
    <w:rsid w:val="006F1EB6"/>
    <w:rsid w:val="006F4484"/>
    <w:rsid w:val="00700292"/>
    <w:rsid w:val="007030D5"/>
    <w:rsid w:val="00712106"/>
    <w:rsid w:val="007211BB"/>
    <w:rsid w:val="00721ABA"/>
    <w:rsid w:val="00727B3B"/>
    <w:rsid w:val="00732AA2"/>
    <w:rsid w:val="00744E80"/>
    <w:rsid w:val="00746275"/>
    <w:rsid w:val="00751983"/>
    <w:rsid w:val="00764344"/>
    <w:rsid w:val="00766D09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B5085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87706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80D69"/>
    <w:rsid w:val="009820CD"/>
    <w:rsid w:val="00994E67"/>
    <w:rsid w:val="009A2717"/>
    <w:rsid w:val="009A5EB7"/>
    <w:rsid w:val="009A6C06"/>
    <w:rsid w:val="009B266D"/>
    <w:rsid w:val="009C1BAB"/>
    <w:rsid w:val="009C5DA7"/>
    <w:rsid w:val="009C7CCC"/>
    <w:rsid w:val="009D1E93"/>
    <w:rsid w:val="009D369F"/>
    <w:rsid w:val="009D4249"/>
    <w:rsid w:val="009D539C"/>
    <w:rsid w:val="009D7F1D"/>
    <w:rsid w:val="009E376E"/>
    <w:rsid w:val="009E37A2"/>
    <w:rsid w:val="009E3A98"/>
    <w:rsid w:val="009E6F57"/>
    <w:rsid w:val="009F0C0D"/>
    <w:rsid w:val="009F1F43"/>
    <w:rsid w:val="009F4917"/>
    <w:rsid w:val="00A05960"/>
    <w:rsid w:val="00A110DF"/>
    <w:rsid w:val="00A15CB1"/>
    <w:rsid w:val="00A2033C"/>
    <w:rsid w:val="00A21982"/>
    <w:rsid w:val="00A36E7B"/>
    <w:rsid w:val="00A40DC0"/>
    <w:rsid w:val="00A42792"/>
    <w:rsid w:val="00A452C7"/>
    <w:rsid w:val="00A45D2E"/>
    <w:rsid w:val="00A5313C"/>
    <w:rsid w:val="00A539C2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1774"/>
    <w:rsid w:val="00B3333A"/>
    <w:rsid w:val="00B36A75"/>
    <w:rsid w:val="00B41275"/>
    <w:rsid w:val="00B47E3E"/>
    <w:rsid w:val="00B5002D"/>
    <w:rsid w:val="00B51EBE"/>
    <w:rsid w:val="00B61929"/>
    <w:rsid w:val="00B705B0"/>
    <w:rsid w:val="00B70A65"/>
    <w:rsid w:val="00B86B42"/>
    <w:rsid w:val="00B87EA3"/>
    <w:rsid w:val="00B93633"/>
    <w:rsid w:val="00BA147F"/>
    <w:rsid w:val="00BA29B7"/>
    <w:rsid w:val="00BA2CF6"/>
    <w:rsid w:val="00BA4260"/>
    <w:rsid w:val="00BB28A3"/>
    <w:rsid w:val="00BC063E"/>
    <w:rsid w:val="00BC0B78"/>
    <w:rsid w:val="00BC611B"/>
    <w:rsid w:val="00BC7C51"/>
    <w:rsid w:val="00BD1E6F"/>
    <w:rsid w:val="00BE1396"/>
    <w:rsid w:val="00BF1DBB"/>
    <w:rsid w:val="00C003E2"/>
    <w:rsid w:val="00C05014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2708"/>
    <w:rsid w:val="00C53E27"/>
    <w:rsid w:val="00C61573"/>
    <w:rsid w:val="00C62538"/>
    <w:rsid w:val="00C724DD"/>
    <w:rsid w:val="00C74956"/>
    <w:rsid w:val="00C765C8"/>
    <w:rsid w:val="00C7788B"/>
    <w:rsid w:val="00C86877"/>
    <w:rsid w:val="00C908B6"/>
    <w:rsid w:val="00C9413E"/>
    <w:rsid w:val="00CB068F"/>
    <w:rsid w:val="00CB32D5"/>
    <w:rsid w:val="00CB4B58"/>
    <w:rsid w:val="00CB680C"/>
    <w:rsid w:val="00CC0F01"/>
    <w:rsid w:val="00CC15A8"/>
    <w:rsid w:val="00CC3349"/>
    <w:rsid w:val="00CC5E1F"/>
    <w:rsid w:val="00CD2F9F"/>
    <w:rsid w:val="00CD409E"/>
    <w:rsid w:val="00CF1521"/>
    <w:rsid w:val="00D020E1"/>
    <w:rsid w:val="00D04D2B"/>
    <w:rsid w:val="00D12E6E"/>
    <w:rsid w:val="00D17B08"/>
    <w:rsid w:val="00D20230"/>
    <w:rsid w:val="00D250CB"/>
    <w:rsid w:val="00D26EA7"/>
    <w:rsid w:val="00D27078"/>
    <w:rsid w:val="00D30C73"/>
    <w:rsid w:val="00D311F6"/>
    <w:rsid w:val="00D334DA"/>
    <w:rsid w:val="00D35E90"/>
    <w:rsid w:val="00D37981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2C4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3EF4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47F5E"/>
    <w:rsid w:val="00F56679"/>
    <w:rsid w:val="00F6568B"/>
    <w:rsid w:val="00F65F26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B8AD560-554B-411A-BDD3-CFE9C9FB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aliases w:val="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5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6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9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1">
    <w:name w:val=" Знак Знак Знак Знак Знак Знак"/>
    <w:basedOn w:val="a"/>
    <w:link w:val="a0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BD4F-E46C-4C02-A3EF-866F92D7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subject/>
  <dc:creator>mns10211@nalog.ru</dc:creator>
  <cp:keywords/>
  <cp:lastModifiedBy>Цыбиков Чингиз Григорьевич</cp:lastModifiedBy>
  <cp:revision>2</cp:revision>
  <cp:lastPrinted>2018-06-21T03:59:00Z</cp:lastPrinted>
  <dcterms:created xsi:type="dcterms:W3CDTF">2021-03-09T07:53:00Z</dcterms:created>
  <dcterms:modified xsi:type="dcterms:W3CDTF">2021-03-09T07:53:00Z</dcterms:modified>
</cp:coreProperties>
</file>